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EC6B" w14:textId="3C5AFCC8" w:rsidR="00EF0CF2" w:rsidRPr="002616CD" w:rsidRDefault="00EF0CF2" w:rsidP="00EF0CF2">
      <w:pPr>
        <w:jc w:val="center"/>
        <w:rPr>
          <w:rFonts w:ascii="Arial" w:hAnsi="Arial" w:cs="Arial"/>
          <w:b/>
          <w:sz w:val="22"/>
          <w:szCs w:val="22"/>
        </w:rPr>
      </w:pPr>
      <w:r w:rsidRPr="002616CD">
        <w:rPr>
          <w:rFonts w:ascii="Arial" w:hAnsi="Arial" w:cs="Arial"/>
          <w:b/>
          <w:sz w:val="22"/>
          <w:szCs w:val="22"/>
        </w:rPr>
        <w:t>Justification, Levites, and Priests</w:t>
      </w:r>
      <w:r w:rsidR="005B0895" w:rsidRPr="002616CD">
        <w:rPr>
          <w:rFonts w:ascii="Arial" w:hAnsi="Arial" w:cs="Arial"/>
          <w:b/>
          <w:sz w:val="22"/>
          <w:szCs w:val="22"/>
        </w:rPr>
        <w:t xml:space="preserve"> Definitions</w:t>
      </w:r>
    </w:p>
    <w:p w14:paraId="2F7CFF9B" w14:textId="77777777" w:rsidR="00EF0CF2" w:rsidRPr="002616CD" w:rsidRDefault="00EF0CF2" w:rsidP="00EF0CF2">
      <w:pPr>
        <w:jc w:val="center"/>
        <w:rPr>
          <w:rFonts w:ascii="Arial" w:hAnsi="Arial" w:cs="Arial"/>
          <w:b/>
          <w:sz w:val="22"/>
          <w:szCs w:val="22"/>
        </w:rPr>
      </w:pPr>
    </w:p>
    <w:p w14:paraId="3419A5AE" w14:textId="77777777" w:rsidR="00EF0CF2" w:rsidRPr="002616CD" w:rsidRDefault="00EF0CF2" w:rsidP="0078611E">
      <w:pPr>
        <w:rPr>
          <w:rFonts w:ascii="Arial" w:hAnsi="Arial" w:cs="Arial"/>
          <w:b/>
          <w:sz w:val="22"/>
          <w:szCs w:val="22"/>
          <w:u w:val="single"/>
        </w:rPr>
      </w:pPr>
    </w:p>
    <w:p w14:paraId="297DEE7A" w14:textId="77777777" w:rsidR="002D00EC" w:rsidRPr="002D00EC" w:rsidRDefault="002D00EC" w:rsidP="002D00EC">
      <w:pPr>
        <w:rPr>
          <w:rFonts w:ascii="Arial" w:hAnsi="Arial"/>
          <w:b/>
          <w:sz w:val="22"/>
          <w:szCs w:val="22"/>
          <w:u w:val="single"/>
        </w:rPr>
      </w:pPr>
      <w:r w:rsidRPr="002D00EC">
        <w:rPr>
          <w:rFonts w:ascii="Arial" w:hAnsi="Arial"/>
          <w:b/>
          <w:sz w:val="22"/>
          <w:szCs w:val="22"/>
          <w:u w:val="single"/>
        </w:rPr>
        <w:t>Tentative Justification</w:t>
      </w:r>
    </w:p>
    <w:p w14:paraId="5F32747E" w14:textId="77777777" w:rsidR="002D00EC" w:rsidRPr="002D00EC" w:rsidRDefault="002D00EC" w:rsidP="002D00EC">
      <w:pPr>
        <w:rPr>
          <w:rFonts w:ascii="Arial" w:hAnsi="Arial"/>
          <w:sz w:val="22"/>
          <w:szCs w:val="22"/>
        </w:rPr>
      </w:pPr>
    </w:p>
    <w:p w14:paraId="2DABEC20" w14:textId="77777777" w:rsidR="002D00EC" w:rsidRPr="002D00EC" w:rsidRDefault="002D00EC" w:rsidP="002D00EC">
      <w:pPr>
        <w:rPr>
          <w:rFonts w:ascii="Arial" w:hAnsi="Arial"/>
          <w:sz w:val="22"/>
          <w:szCs w:val="22"/>
        </w:rPr>
      </w:pPr>
      <w:r w:rsidRPr="002D00EC">
        <w:rPr>
          <w:rFonts w:ascii="Arial" w:hAnsi="Arial"/>
          <w:sz w:val="22"/>
          <w:szCs w:val="22"/>
        </w:rPr>
        <w:t xml:space="preserve">The condition in which a believer in Christ’s Ransom has been granted an adequate amount of grace and knowledge to allow him to count the cost of full consecration.  The believer has drawn closer to God and to righteousness, and God through Christ has drawn closer to the believer.  </w:t>
      </w:r>
    </w:p>
    <w:p w14:paraId="378E661C" w14:textId="77777777" w:rsidR="002D00EC" w:rsidRPr="002D00EC" w:rsidRDefault="002D00EC" w:rsidP="002D00EC">
      <w:pPr>
        <w:rPr>
          <w:rFonts w:ascii="Arial" w:hAnsi="Arial"/>
          <w:sz w:val="22"/>
          <w:szCs w:val="22"/>
        </w:rPr>
      </w:pPr>
    </w:p>
    <w:p w14:paraId="6CF01BE2" w14:textId="77777777" w:rsidR="002D00EC" w:rsidRPr="002D00EC" w:rsidRDefault="002D00EC" w:rsidP="002D00EC">
      <w:pPr>
        <w:rPr>
          <w:rFonts w:ascii="Arial" w:hAnsi="Arial"/>
          <w:sz w:val="22"/>
          <w:szCs w:val="22"/>
        </w:rPr>
      </w:pPr>
      <w:r w:rsidRPr="002D00EC">
        <w:rPr>
          <w:rFonts w:ascii="Arial" w:hAnsi="Arial"/>
          <w:sz w:val="22"/>
          <w:szCs w:val="22"/>
        </w:rPr>
        <w:t>Tentative justification does not mean that Christ’s merit has been temporarily imputed.  Christ imputes his merit only when the believer has made a full consecration to sacrifice and Christ accepts that consecration.</w:t>
      </w:r>
    </w:p>
    <w:p w14:paraId="526A9387" w14:textId="77777777" w:rsidR="002D00EC" w:rsidRPr="002D00EC" w:rsidRDefault="002D00EC" w:rsidP="002D00EC">
      <w:pPr>
        <w:rPr>
          <w:rFonts w:ascii="Arial" w:hAnsi="Arial"/>
          <w:b/>
          <w:sz w:val="22"/>
          <w:szCs w:val="22"/>
          <w:u w:val="single"/>
        </w:rPr>
      </w:pPr>
    </w:p>
    <w:p w14:paraId="5DAA8792" w14:textId="77777777" w:rsidR="002D00EC" w:rsidRPr="002D00EC" w:rsidRDefault="002D00EC" w:rsidP="002D00EC">
      <w:pPr>
        <w:rPr>
          <w:rFonts w:ascii="Arial" w:hAnsi="Arial"/>
          <w:b/>
          <w:sz w:val="22"/>
          <w:szCs w:val="22"/>
          <w:u w:val="single"/>
        </w:rPr>
      </w:pPr>
      <w:r w:rsidRPr="002D00EC">
        <w:rPr>
          <w:rFonts w:ascii="Arial" w:hAnsi="Arial"/>
          <w:b/>
          <w:sz w:val="22"/>
          <w:szCs w:val="22"/>
          <w:u w:val="single"/>
        </w:rPr>
        <w:t>Tentative Levites</w:t>
      </w:r>
    </w:p>
    <w:p w14:paraId="721FCA99" w14:textId="77777777" w:rsidR="002D00EC" w:rsidRPr="002D00EC" w:rsidRDefault="002D00EC" w:rsidP="002D00EC">
      <w:pPr>
        <w:rPr>
          <w:rFonts w:ascii="Arial" w:hAnsi="Arial"/>
          <w:b/>
          <w:sz w:val="22"/>
          <w:szCs w:val="22"/>
          <w:u w:val="single"/>
        </w:rPr>
      </w:pPr>
    </w:p>
    <w:p w14:paraId="48AC3243" w14:textId="77777777" w:rsidR="002D00EC" w:rsidRPr="002D00EC" w:rsidRDefault="002D00EC" w:rsidP="002D00EC">
      <w:pPr>
        <w:rPr>
          <w:rFonts w:ascii="Arial" w:hAnsi="Arial"/>
          <w:sz w:val="22"/>
          <w:szCs w:val="22"/>
        </w:rPr>
      </w:pPr>
      <w:r w:rsidRPr="002D00EC">
        <w:rPr>
          <w:rFonts w:ascii="Arial" w:hAnsi="Arial"/>
          <w:sz w:val="22"/>
          <w:szCs w:val="22"/>
        </w:rPr>
        <w:t>A tentative Levite is one that is tentatively justified; consecrated to righteousness, but not to sacrifice.   These cannot become full Levites until they make a full consecration that has been accepted; then they are fully justified through the merit of Christ.</w:t>
      </w:r>
    </w:p>
    <w:p w14:paraId="111116B9" w14:textId="77777777" w:rsidR="002D00EC" w:rsidRPr="002D00EC" w:rsidRDefault="002D00EC" w:rsidP="002D00EC">
      <w:pPr>
        <w:rPr>
          <w:rFonts w:ascii="Arial" w:hAnsi="Arial"/>
          <w:b/>
          <w:sz w:val="22"/>
          <w:szCs w:val="22"/>
          <w:u w:val="single"/>
        </w:rPr>
      </w:pPr>
    </w:p>
    <w:p w14:paraId="57A17DA3" w14:textId="77777777" w:rsidR="002D00EC" w:rsidRPr="002D00EC" w:rsidRDefault="002D00EC" w:rsidP="002D00EC">
      <w:pPr>
        <w:rPr>
          <w:rFonts w:ascii="Arial" w:hAnsi="Arial"/>
          <w:b/>
          <w:sz w:val="22"/>
          <w:szCs w:val="22"/>
          <w:u w:val="single"/>
        </w:rPr>
      </w:pPr>
      <w:r w:rsidRPr="002D00EC">
        <w:rPr>
          <w:rFonts w:ascii="Arial" w:hAnsi="Arial"/>
          <w:b/>
          <w:sz w:val="22"/>
          <w:szCs w:val="22"/>
          <w:u w:val="single"/>
        </w:rPr>
        <w:t>Full Justification</w:t>
      </w:r>
    </w:p>
    <w:p w14:paraId="695DCC86" w14:textId="77777777" w:rsidR="002D00EC" w:rsidRPr="002D00EC" w:rsidRDefault="002D00EC" w:rsidP="002D00EC">
      <w:pPr>
        <w:rPr>
          <w:rFonts w:ascii="Arial" w:hAnsi="Arial"/>
          <w:b/>
          <w:sz w:val="22"/>
          <w:szCs w:val="22"/>
          <w:u w:val="single"/>
        </w:rPr>
      </w:pPr>
    </w:p>
    <w:p w14:paraId="4E7C299D" w14:textId="77777777" w:rsidR="002D00EC" w:rsidRPr="002D00EC" w:rsidRDefault="002D00EC" w:rsidP="002D00EC">
      <w:pPr>
        <w:rPr>
          <w:rFonts w:ascii="Arial" w:hAnsi="Arial"/>
          <w:sz w:val="22"/>
          <w:szCs w:val="22"/>
        </w:rPr>
      </w:pPr>
      <w:r w:rsidRPr="002D00EC">
        <w:rPr>
          <w:rFonts w:ascii="Arial" w:hAnsi="Arial"/>
          <w:sz w:val="22"/>
          <w:szCs w:val="22"/>
        </w:rPr>
        <w:t xml:space="preserve">The condition attained after a tentatively justified believer in Christ’s Ransom has made a full consecration.  Christ has accepted the sacrifice and imputed his merit.  The believer has received his share of the atonement. The Father then justifies and spirit-begets the believer. </w:t>
      </w:r>
    </w:p>
    <w:p w14:paraId="0C554C52" w14:textId="77777777" w:rsidR="002D00EC" w:rsidRPr="002D00EC" w:rsidRDefault="002D00EC" w:rsidP="002D00EC">
      <w:pPr>
        <w:rPr>
          <w:rFonts w:ascii="Arial" w:hAnsi="Arial"/>
          <w:b/>
          <w:sz w:val="22"/>
          <w:szCs w:val="22"/>
          <w:u w:val="single"/>
        </w:rPr>
      </w:pPr>
    </w:p>
    <w:p w14:paraId="3F5DA8ED" w14:textId="77777777" w:rsidR="002D00EC" w:rsidRPr="002D00EC" w:rsidRDefault="002D00EC" w:rsidP="002D00EC">
      <w:pPr>
        <w:rPr>
          <w:rFonts w:ascii="Arial" w:hAnsi="Arial"/>
          <w:b/>
          <w:sz w:val="22"/>
          <w:szCs w:val="22"/>
          <w:u w:val="single"/>
        </w:rPr>
      </w:pPr>
      <w:r w:rsidRPr="002D00EC">
        <w:rPr>
          <w:rFonts w:ascii="Arial" w:hAnsi="Arial"/>
          <w:b/>
          <w:sz w:val="22"/>
          <w:szCs w:val="22"/>
          <w:u w:val="single"/>
        </w:rPr>
        <w:t>Full Levites</w:t>
      </w:r>
    </w:p>
    <w:p w14:paraId="07265C5A" w14:textId="77777777" w:rsidR="002D00EC" w:rsidRPr="002D00EC" w:rsidRDefault="002D00EC" w:rsidP="002D00EC">
      <w:pPr>
        <w:rPr>
          <w:rFonts w:ascii="Arial" w:hAnsi="Arial"/>
          <w:sz w:val="22"/>
          <w:szCs w:val="22"/>
        </w:rPr>
      </w:pPr>
      <w:bookmarkStart w:id="0" w:name="_GoBack"/>
      <w:bookmarkEnd w:id="0"/>
    </w:p>
    <w:p w14:paraId="65B18A69" w14:textId="06F59A68" w:rsidR="002D00EC" w:rsidRPr="002D00EC" w:rsidRDefault="002D00EC" w:rsidP="002D00EC">
      <w:pPr>
        <w:rPr>
          <w:rFonts w:ascii="Arial" w:hAnsi="Arial"/>
          <w:sz w:val="22"/>
          <w:szCs w:val="22"/>
        </w:rPr>
      </w:pPr>
      <w:r w:rsidRPr="002D00EC">
        <w:rPr>
          <w:rFonts w:ascii="Arial" w:hAnsi="Arial"/>
          <w:sz w:val="22"/>
          <w:szCs w:val="22"/>
        </w:rPr>
        <w:t xml:space="preserve">In the progressive picture, a full Levite is </w:t>
      </w:r>
      <w:r w:rsidR="002D5A25" w:rsidRPr="002D00EC">
        <w:rPr>
          <w:rFonts w:ascii="Arial" w:hAnsi="Arial"/>
          <w:sz w:val="22"/>
          <w:szCs w:val="22"/>
        </w:rPr>
        <w:t xml:space="preserve">one that is </w:t>
      </w:r>
      <w:r w:rsidRPr="002D00EC">
        <w:rPr>
          <w:rFonts w:ascii="Arial" w:hAnsi="Arial"/>
          <w:sz w:val="22"/>
          <w:szCs w:val="22"/>
        </w:rPr>
        <w:t xml:space="preserve">fully consecrated, accepted, and therefore a fully justified believer.  </w:t>
      </w:r>
    </w:p>
    <w:p w14:paraId="6717D44E" w14:textId="77777777" w:rsidR="002D00EC" w:rsidRPr="002D00EC" w:rsidRDefault="002D00EC" w:rsidP="002D00EC">
      <w:pPr>
        <w:rPr>
          <w:rFonts w:ascii="Arial" w:hAnsi="Arial"/>
          <w:sz w:val="22"/>
          <w:szCs w:val="22"/>
        </w:rPr>
      </w:pPr>
    </w:p>
    <w:p w14:paraId="18389F56" w14:textId="77777777" w:rsidR="002D00EC" w:rsidRPr="002D00EC" w:rsidRDefault="002D00EC" w:rsidP="002D00EC">
      <w:pPr>
        <w:rPr>
          <w:rFonts w:ascii="Arial" w:hAnsi="Arial"/>
          <w:sz w:val="22"/>
          <w:szCs w:val="22"/>
        </w:rPr>
      </w:pPr>
      <w:r w:rsidRPr="002D00EC">
        <w:rPr>
          <w:rFonts w:ascii="Arial" w:hAnsi="Arial"/>
          <w:sz w:val="22"/>
          <w:szCs w:val="22"/>
        </w:rPr>
        <w:t xml:space="preserve">In the final picture, the Levites depict those that do </w:t>
      </w:r>
      <w:r w:rsidRPr="002D5A25">
        <w:rPr>
          <w:rFonts w:ascii="Arial" w:hAnsi="Arial"/>
          <w:b/>
          <w:i/>
          <w:sz w:val="22"/>
          <w:szCs w:val="22"/>
        </w:rPr>
        <w:t>not</w:t>
      </w:r>
      <w:r w:rsidRPr="002D00EC">
        <w:rPr>
          <w:rFonts w:ascii="Arial" w:hAnsi="Arial"/>
          <w:i/>
          <w:sz w:val="22"/>
          <w:szCs w:val="22"/>
        </w:rPr>
        <w:t xml:space="preserve"> </w:t>
      </w:r>
      <w:r w:rsidRPr="002D00EC">
        <w:rPr>
          <w:rFonts w:ascii="Arial" w:hAnsi="Arial"/>
          <w:sz w:val="22"/>
          <w:szCs w:val="22"/>
        </w:rPr>
        <w:t>carry out their consecrations even unto death.  These were accepted prospectively as under-priests, then failed to become priests, but still maintain their Levite status.  They fail to complete their anointing as priests, but keep their full, vital justification.  All priests are Levites, but not all Levites finally become priests. These antitypical Levites are, in the final picture, the Great Company class remanded to the Court condition.  They’ve lost their anointing, but not their full justification.</w:t>
      </w:r>
    </w:p>
    <w:p w14:paraId="4F456867" w14:textId="77777777" w:rsidR="002D00EC" w:rsidRPr="002D00EC" w:rsidRDefault="002D00EC" w:rsidP="002D00EC">
      <w:pPr>
        <w:rPr>
          <w:rFonts w:ascii="Arial" w:hAnsi="Arial"/>
          <w:b/>
          <w:sz w:val="22"/>
          <w:szCs w:val="22"/>
          <w:u w:val="single"/>
        </w:rPr>
      </w:pPr>
    </w:p>
    <w:p w14:paraId="34C3202B" w14:textId="77777777" w:rsidR="002D00EC" w:rsidRPr="002D00EC" w:rsidRDefault="002D00EC" w:rsidP="002D00EC">
      <w:pPr>
        <w:rPr>
          <w:rFonts w:ascii="Arial" w:hAnsi="Arial"/>
          <w:b/>
          <w:sz w:val="22"/>
          <w:szCs w:val="22"/>
          <w:u w:val="single"/>
        </w:rPr>
      </w:pPr>
      <w:r w:rsidRPr="002D00EC">
        <w:rPr>
          <w:rFonts w:ascii="Arial" w:hAnsi="Arial"/>
          <w:b/>
          <w:sz w:val="22"/>
          <w:szCs w:val="22"/>
          <w:u w:val="single"/>
        </w:rPr>
        <w:t>Under-Priests</w:t>
      </w:r>
    </w:p>
    <w:p w14:paraId="3CB5E8EA" w14:textId="77777777" w:rsidR="002D00EC" w:rsidRPr="002D00EC" w:rsidRDefault="002D00EC" w:rsidP="002D00EC">
      <w:pPr>
        <w:rPr>
          <w:rFonts w:ascii="Arial" w:hAnsi="Arial"/>
          <w:b/>
          <w:sz w:val="22"/>
          <w:szCs w:val="22"/>
          <w:u w:val="single"/>
        </w:rPr>
      </w:pPr>
    </w:p>
    <w:p w14:paraId="29B523F0" w14:textId="77777777" w:rsidR="002D00EC" w:rsidRPr="002D00EC" w:rsidRDefault="002D00EC" w:rsidP="002D00EC">
      <w:pPr>
        <w:rPr>
          <w:rFonts w:ascii="Arial" w:hAnsi="Arial"/>
          <w:sz w:val="22"/>
          <w:szCs w:val="22"/>
        </w:rPr>
      </w:pPr>
      <w:r w:rsidRPr="002D00EC">
        <w:rPr>
          <w:rFonts w:ascii="Arial" w:hAnsi="Arial"/>
          <w:sz w:val="22"/>
          <w:szCs w:val="22"/>
        </w:rPr>
        <w:t>An under-priest is a Levite that’s fully consecrated, has been accepted by the Father and the Son (fully justified and then spirit-begotten), and who carries out that consecration even unto death.   These are members of the body of the High Priest and are progressing toward becoming members of the Melchizedek Priesthood in the First Resurrection.</w:t>
      </w:r>
    </w:p>
    <w:p w14:paraId="25307A3E" w14:textId="77777777" w:rsidR="002D00EC" w:rsidRPr="002D00EC" w:rsidRDefault="002D00EC" w:rsidP="002D00EC">
      <w:pPr>
        <w:rPr>
          <w:rFonts w:ascii="Arial" w:hAnsi="Arial"/>
          <w:sz w:val="22"/>
          <w:szCs w:val="22"/>
        </w:rPr>
      </w:pPr>
    </w:p>
    <w:p w14:paraId="4FCE5E03" w14:textId="77777777" w:rsidR="002D00EC" w:rsidRPr="002D00EC" w:rsidRDefault="002D00EC" w:rsidP="002D00EC">
      <w:pPr>
        <w:rPr>
          <w:rFonts w:ascii="Arial" w:hAnsi="Arial"/>
          <w:sz w:val="22"/>
          <w:szCs w:val="22"/>
        </w:rPr>
      </w:pPr>
      <w:r w:rsidRPr="002D00EC">
        <w:rPr>
          <w:rFonts w:ascii="Arial" w:hAnsi="Arial"/>
          <w:sz w:val="22"/>
          <w:szCs w:val="22"/>
        </w:rPr>
        <w:t>References:  Reprints 4579/80, 4656, 4875</w:t>
      </w:r>
    </w:p>
    <w:p w14:paraId="0975C47E" w14:textId="60ADD814" w:rsidR="00BF6178" w:rsidRPr="002616CD" w:rsidRDefault="00BF6178" w:rsidP="0048366D">
      <w:pPr>
        <w:rPr>
          <w:rFonts w:ascii="Arial" w:hAnsi="Arial" w:cs="Arial"/>
          <w:sz w:val="22"/>
          <w:szCs w:val="22"/>
        </w:rPr>
      </w:pPr>
    </w:p>
    <w:sectPr w:rsidR="00BF6178" w:rsidRPr="002616CD" w:rsidSect="00413B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23036" w14:textId="77777777" w:rsidR="007A2BB4" w:rsidRDefault="007A2BB4" w:rsidP="008916E3">
      <w:r>
        <w:separator/>
      </w:r>
    </w:p>
  </w:endnote>
  <w:endnote w:type="continuationSeparator" w:id="0">
    <w:p w14:paraId="12E3C907" w14:textId="77777777" w:rsidR="007A2BB4" w:rsidRDefault="007A2BB4" w:rsidP="0089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78E4" w14:textId="77777777" w:rsidR="007A2BB4" w:rsidRDefault="007A2BB4" w:rsidP="008916E3">
      <w:r>
        <w:separator/>
      </w:r>
    </w:p>
  </w:footnote>
  <w:footnote w:type="continuationSeparator" w:id="0">
    <w:p w14:paraId="36EEEB0B" w14:textId="77777777" w:rsidR="007A2BB4" w:rsidRDefault="007A2BB4" w:rsidP="0089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C0316"/>
    <w:multiLevelType w:val="hybridMultilevel"/>
    <w:tmpl w:val="3A1C9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CD9"/>
    <w:rsid w:val="00030161"/>
    <w:rsid w:val="00086E9E"/>
    <w:rsid w:val="000B26FC"/>
    <w:rsid w:val="000E6822"/>
    <w:rsid w:val="00147D6F"/>
    <w:rsid w:val="0015715D"/>
    <w:rsid w:val="00167917"/>
    <w:rsid w:val="001772B3"/>
    <w:rsid w:val="00210D8C"/>
    <w:rsid w:val="002478AB"/>
    <w:rsid w:val="002616CD"/>
    <w:rsid w:val="00277703"/>
    <w:rsid w:val="002D00EC"/>
    <w:rsid w:val="002D5A25"/>
    <w:rsid w:val="0031238F"/>
    <w:rsid w:val="003535D3"/>
    <w:rsid w:val="00355166"/>
    <w:rsid w:val="00356292"/>
    <w:rsid w:val="00361C1E"/>
    <w:rsid w:val="003703A4"/>
    <w:rsid w:val="0038256D"/>
    <w:rsid w:val="003A0D93"/>
    <w:rsid w:val="003A3B2B"/>
    <w:rsid w:val="003D1DA7"/>
    <w:rsid w:val="00413B3C"/>
    <w:rsid w:val="004437D4"/>
    <w:rsid w:val="004660E4"/>
    <w:rsid w:val="00472A60"/>
    <w:rsid w:val="0048366D"/>
    <w:rsid w:val="00516EBA"/>
    <w:rsid w:val="00531BC4"/>
    <w:rsid w:val="00531C05"/>
    <w:rsid w:val="00567526"/>
    <w:rsid w:val="005B0895"/>
    <w:rsid w:val="005B5D06"/>
    <w:rsid w:val="005C482E"/>
    <w:rsid w:val="005F1791"/>
    <w:rsid w:val="005F25BC"/>
    <w:rsid w:val="00613B5F"/>
    <w:rsid w:val="006348B3"/>
    <w:rsid w:val="00664EF0"/>
    <w:rsid w:val="00686CD9"/>
    <w:rsid w:val="006D448F"/>
    <w:rsid w:val="006F283D"/>
    <w:rsid w:val="006F5E6A"/>
    <w:rsid w:val="0071246E"/>
    <w:rsid w:val="00745188"/>
    <w:rsid w:val="00750433"/>
    <w:rsid w:val="0078611E"/>
    <w:rsid w:val="00787181"/>
    <w:rsid w:val="007A2BB4"/>
    <w:rsid w:val="007E0AE3"/>
    <w:rsid w:val="007F0812"/>
    <w:rsid w:val="007F09EA"/>
    <w:rsid w:val="007F174D"/>
    <w:rsid w:val="008916E3"/>
    <w:rsid w:val="008C4E4B"/>
    <w:rsid w:val="00940FD4"/>
    <w:rsid w:val="009B25EA"/>
    <w:rsid w:val="009B3ED2"/>
    <w:rsid w:val="009E44DB"/>
    <w:rsid w:val="00A410A9"/>
    <w:rsid w:val="00A561A7"/>
    <w:rsid w:val="00A84866"/>
    <w:rsid w:val="00A86573"/>
    <w:rsid w:val="00AB5C5F"/>
    <w:rsid w:val="00AB6A8F"/>
    <w:rsid w:val="00B3509C"/>
    <w:rsid w:val="00B9750E"/>
    <w:rsid w:val="00BA3E16"/>
    <w:rsid w:val="00BC1FCF"/>
    <w:rsid w:val="00BE72C1"/>
    <w:rsid w:val="00BF20F3"/>
    <w:rsid w:val="00BF4CAC"/>
    <w:rsid w:val="00BF6178"/>
    <w:rsid w:val="00C50277"/>
    <w:rsid w:val="00C53CA5"/>
    <w:rsid w:val="00C577E9"/>
    <w:rsid w:val="00C61032"/>
    <w:rsid w:val="00CA2F92"/>
    <w:rsid w:val="00CC6007"/>
    <w:rsid w:val="00CE7D81"/>
    <w:rsid w:val="00D36DD1"/>
    <w:rsid w:val="00D3749B"/>
    <w:rsid w:val="00D718E1"/>
    <w:rsid w:val="00D72F13"/>
    <w:rsid w:val="00DE2B42"/>
    <w:rsid w:val="00E06FD7"/>
    <w:rsid w:val="00E45C3C"/>
    <w:rsid w:val="00EF0CF2"/>
    <w:rsid w:val="00F45B3B"/>
    <w:rsid w:val="00F83262"/>
    <w:rsid w:val="00FF42A3"/>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B0016"/>
  <w14:defaultImageDpi w14:val="300"/>
  <w15:docId w15:val="{AEF1CAFE-7AA6-A941-A834-59D552C1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16E3"/>
  </w:style>
  <w:style w:type="character" w:customStyle="1" w:styleId="FootnoteTextChar">
    <w:name w:val="Footnote Text Char"/>
    <w:basedOn w:val="DefaultParagraphFont"/>
    <w:link w:val="FootnoteText"/>
    <w:uiPriority w:val="99"/>
    <w:rsid w:val="008916E3"/>
  </w:style>
  <w:style w:type="character" w:styleId="FootnoteReference">
    <w:name w:val="footnote reference"/>
    <w:basedOn w:val="DefaultParagraphFont"/>
    <w:uiPriority w:val="99"/>
    <w:unhideWhenUsed/>
    <w:rsid w:val="008916E3"/>
    <w:rPr>
      <w:vertAlign w:val="superscript"/>
    </w:rPr>
  </w:style>
  <w:style w:type="paragraph" w:styleId="Header">
    <w:name w:val="header"/>
    <w:basedOn w:val="Normal"/>
    <w:link w:val="HeaderChar"/>
    <w:uiPriority w:val="99"/>
    <w:unhideWhenUsed/>
    <w:rsid w:val="0078611E"/>
    <w:pPr>
      <w:tabs>
        <w:tab w:val="center" w:pos="4320"/>
        <w:tab w:val="right" w:pos="8640"/>
      </w:tabs>
    </w:pPr>
  </w:style>
  <w:style w:type="character" w:customStyle="1" w:styleId="HeaderChar">
    <w:name w:val="Header Char"/>
    <w:basedOn w:val="DefaultParagraphFont"/>
    <w:link w:val="Header"/>
    <w:uiPriority w:val="99"/>
    <w:rsid w:val="0078611E"/>
  </w:style>
  <w:style w:type="paragraph" w:styleId="Footer">
    <w:name w:val="footer"/>
    <w:basedOn w:val="Normal"/>
    <w:link w:val="FooterChar"/>
    <w:uiPriority w:val="99"/>
    <w:unhideWhenUsed/>
    <w:rsid w:val="0078611E"/>
    <w:pPr>
      <w:tabs>
        <w:tab w:val="center" w:pos="4320"/>
        <w:tab w:val="right" w:pos="8640"/>
      </w:tabs>
    </w:pPr>
  </w:style>
  <w:style w:type="character" w:customStyle="1" w:styleId="FooterChar">
    <w:name w:val="Footer Char"/>
    <w:basedOn w:val="DefaultParagraphFont"/>
    <w:link w:val="Footer"/>
    <w:uiPriority w:val="99"/>
    <w:rsid w:val="0078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Ross</dc:creator>
  <cp:keywords/>
  <dc:description/>
  <cp:lastModifiedBy>Allan Ross</cp:lastModifiedBy>
  <cp:revision>129</cp:revision>
  <dcterms:created xsi:type="dcterms:W3CDTF">2017-10-11T16:40:00Z</dcterms:created>
  <dcterms:modified xsi:type="dcterms:W3CDTF">2019-03-12T17:40:00Z</dcterms:modified>
</cp:coreProperties>
</file>